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32" w:lineRule="auto"/>
      </w:pPr>
      <w:r>
        <w:rPr>
          <w:rStyle w:val="4"/>
          <w:rFonts w:hint="eastAsia"/>
          <w:color w:val="0000FF"/>
        </w:rPr>
        <w:t>春季传染性疾病</w:t>
      </w:r>
      <w:r>
        <w:rPr>
          <w:rStyle w:val="4"/>
          <w:rFonts w:hint="eastAsia"/>
          <w:color w:val="0000FF"/>
          <w:lang w:eastAsia="zh-CN"/>
        </w:rPr>
        <w:t>的预防措施</w:t>
      </w:r>
      <w:bookmarkStart w:id="0" w:name="_GoBack"/>
      <w:bookmarkEnd w:id="0"/>
      <w:r>
        <w:rPr>
          <w:rStyle w:val="4"/>
          <w:rFonts w:hint="eastAsia"/>
          <w:color w:val="0000FF"/>
        </w:rPr>
        <w:t>：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多通风：新鲜空气能够去除过量的湿气和稀释室内污染物。应定时开窗通风，保持空气流通;让阳光射进室内，因为阳光中的紫外线具有杀菌作用;也可用食醋熏蒸房间，起到消毒效果。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</w:rPr>
        <w:t>勤洗手：传染病患者的鼻涕、痰液、飞沫等呼吸道分泌物以及排泄物等中含有大量的病原，有可能通过手接触分泌物和排泄物，传染给健康人，因此特别强调注意手的卫生。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常喝水：特别在气候干燥，空气中尘埃含量高，人体鼻黏膜容易受损，要多喝水，让鼻黏膜保持湿润，能有效抵御病毒的入侵，还有利于体内毒素排泄，净化体内环境。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补充营养：适当增加水分和维生素的摄入。注意多补充些鱼、肉、蛋、奶等营养价值较高的食物，增强肌体免疫功能;多吃富含维生素c的新鲜蔬菜水果，可中和体内毒素，提高抗病能力，增强抵抗力。　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减少对呼吸道的刺激：如不吸烟、不喝酒、少食辛辣的食物，以减少对呼吸道的刺激。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避免受凉：当人体受凉时，呼吸道血管收缩，血液供应减少，局部抵抗力下降，病毒容易侵入。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坚持体育锻炼和耐寒锻炼：适当增加户外活动，因为运动不仅能促进身体的血液循环，增强心肺功能，对我们的呼吸系统也是一个很有益的锻炼。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注意生活规律：保证睡眠充足。生活不规律易使免疫系统功能减弱;充足睡眠能消除疲劳，调节人体各种机能，增强免疫力。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加强个人卫生和个人防护：要注意勤洗手、勤漱口，不要用脏手触摸脸、眼、口等部位。出门在外要尽量站在空气通畅的地方。避免去拥挤的公共场所。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早发现，早报告，早治疗：当自己或周围的人出现发热、咳嗽、呼吸困难、气短等一种或多种呼吸道症状时，应及时到医院就医并报告给相关部门，切忌不当回事，更不要自己胡乱吃药，以免延误诊断和治疗，即耽误了自己，又可能影响他人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预防接种：及时给适龄人群接种疫苗，可有效预防许多呼吸道传染病。</w:t>
      </w:r>
    </w:p>
    <w:p>
      <w:pPr>
        <w:pStyle w:val="2"/>
        <w:numPr>
          <w:ilvl w:val="0"/>
          <w:numId w:val="1"/>
        </w:numPr>
        <w:spacing w:line="432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>避免去往人群集中的地方：人群集中地场所空气质量差、通风不够，而且人群集中的地方存在传染性疾病患者的可能性较大，因此尽量避免去往人群集中的地方。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79CBE"/>
    <w:multiLevelType w:val="singleLevel"/>
    <w:tmpl w:val="57679CB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C798C"/>
    <w:rsid w:val="4FBC79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2016-06-20T07:18:00Z</dcterms:created>
  <dc:creator>Administrator</dc:creator>
  <cp:lastModifiedBy>Administrator</cp:lastModifiedBy>
  <dcterms:modified xsi:type="dcterms:W3CDTF">2016-06-20T07:21:34Z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